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AD996"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005A9449"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058328A7"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1266B14C"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596B8772"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3A6B200D" w14:textId="77777777" w:rsidR="00332F8D" w:rsidRDefault="00332F8D" w:rsidP="00332F8D">
      <w:pPr>
        <w:spacing w:after="0" w:line="480" w:lineRule="auto"/>
        <w:ind w:left="720"/>
        <w:jc w:val="center"/>
        <w:rPr>
          <w:rFonts w:ascii="Times New Roman" w:hAnsi="Times New Roman" w:cs="Times New Roman"/>
          <w:sz w:val="24"/>
          <w:szCs w:val="24"/>
          <w:lang w:val="en-US"/>
        </w:rPr>
      </w:pPr>
    </w:p>
    <w:p w14:paraId="6AEA2A61" w14:textId="59E19D7B" w:rsidR="00332F8D" w:rsidRDefault="00332F8D" w:rsidP="00332F8D">
      <w:pPr>
        <w:spacing w:after="0" w:line="480" w:lineRule="auto"/>
        <w:ind w:left="720"/>
        <w:jc w:val="center"/>
        <w:rPr>
          <w:rFonts w:ascii="Times New Roman" w:hAnsi="Times New Roman" w:cs="Times New Roman"/>
          <w:sz w:val="24"/>
          <w:szCs w:val="24"/>
          <w:lang w:val="en-US"/>
        </w:rPr>
      </w:pPr>
      <w:r>
        <w:rPr>
          <w:rFonts w:ascii="Times New Roman" w:hAnsi="Times New Roman" w:cs="Times New Roman"/>
          <w:sz w:val="24"/>
          <w:szCs w:val="24"/>
          <w:lang w:val="en-US"/>
        </w:rPr>
        <w:t>Law and Business</w:t>
      </w:r>
    </w:p>
    <w:p w14:paraId="3468B1BE" w14:textId="77777777" w:rsidR="00332F8D" w:rsidRDefault="00332F8D" w:rsidP="00332F8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F778C15" w14:textId="77777777" w:rsidR="00332F8D" w:rsidRDefault="00332F8D" w:rsidP="00332F8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1845D51A" w14:textId="77777777" w:rsidR="00332F8D" w:rsidRDefault="00332F8D" w:rsidP="00332F8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4A0D0742" w14:textId="77777777" w:rsidR="00332F8D" w:rsidRDefault="00332F8D" w:rsidP="00332F8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70DC4D62" w14:textId="77777777" w:rsidR="00332F8D" w:rsidRDefault="00332F8D" w:rsidP="00332F8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5CDB171E" w14:textId="77777777" w:rsidR="00332F8D" w:rsidRDefault="00332F8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59B597" w14:textId="0883679E" w:rsidR="00332F8D" w:rsidRDefault="00332F8D" w:rsidP="00332F8D">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Law and Business.</w:t>
      </w:r>
    </w:p>
    <w:p w14:paraId="409313D5" w14:textId="1DEB56A1" w:rsidR="006C5650" w:rsidRDefault="006C5650" w:rsidP="006C565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Yes, personally making the payment at the custom will be </w:t>
      </w:r>
      <w:r w:rsidR="00427E01">
        <w:rPr>
          <w:rFonts w:ascii="Times New Roman" w:hAnsi="Times New Roman" w:cs="Times New Roman"/>
          <w:sz w:val="24"/>
          <w:szCs w:val="24"/>
          <w:lang w:val="en-US"/>
        </w:rPr>
        <w:t xml:space="preserve">a </w:t>
      </w:r>
      <w:r>
        <w:rPr>
          <w:rFonts w:ascii="Times New Roman" w:hAnsi="Times New Roman" w:cs="Times New Roman"/>
          <w:sz w:val="24"/>
          <w:szCs w:val="24"/>
          <w:lang w:val="en-US"/>
        </w:rPr>
        <w:t>sound decision to do. This is so because</w:t>
      </w:r>
      <w:r w:rsidR="00CA618D">
        <w:rPr>
          <w:rFonts w:ascii="Times New Roman" w:hAnsi="Times New Roman" w:cs="Times New Roman"/>
          <w:sz w:val="24"/>
          <w:szCs w:val="24"/>
          <w:lang w:val="en-US"/>
        </w:rPr>
        <w:t>,</w:t>
      </w:r>
      <w:r w:rsidR="00427E01">
        <w:rPr>
          <w:rFonts w:ascii="Times New Roman" w:hAnsi="Times New Roman" w:cs="Times New Roman"/>
          <w:sz w:val="24"/>
          <w:szCs w:val="24"/>
          <w:lang w:val="en-US"/>
        </w:rPr>
        <w:t xml:space="preserve"> such a</w:t>
      </w:r>
      <w:r>
        <w:rPr>
          <w:rFonts w:ascii="Times New Roman" w:hAnsi="Times New Roman" w:cs="Times New Roman"/>
          <w:sz w:val="24"/>
          <w:szCs w:val="24"/>
          <w:lang w:val="en-US"/>
        </w:rPr>
        <w:t xml:space="preserve"> transaction </w:t>
      </w:r>
      <w:r w:rsidR="00427E01">
        <w:rPr>
          <w:rFonts w:ascii="Times New Roman" w:hAnsi="Times New Roman" w:cs="Times New Roman"/>
          <w:sz w:val="24"/>
          <w:szCs w:val="24"/>
          <w:lang w:val="en-US"/>
        </w:rPr>
        <w:t>is a common thing</w:t>
      </w:r>
      <w:r w:rsidR="00CA618D">
        <w:rPr>
          <w:rFonts w:ascii="Times New Roman" w:hAnsi="Times New Roman" w:cs="Times New Roman"/>
          <w:sz w:val="24"/>
          <w:szCs w:val="24"/>
          <w:lang w:val="en-US"/>
        </w:rPr>
        <w:t xml:space="preserve"> done</w:t>
      </w:r>
      <w:r w:rsidR="00427E01">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North Korea</w:t>
      </w:r>
      <w:r w:rsidR="00CA618D">
        <w:rPr>
          <w:rFonts w:ascii="Times New Roman" w:hAnsi="Times New Roman" w:cs="Times New Roman"/>
          <w:sz w:val="24"/>
          <w:szCs w:val="24"/>
          <w:lang w:val="en-US"/>
        </w:rPr>
        <w:t xml:space="preserve">. </w:t>
      </w:r>
      <w:r w:rsidR="00427E01">
        <w:rPr>
          <w:rFonts w:ascii="Times New Roman" w:hAnsi="Times New Roman" w:cs="Times New Roman"/>
          <w:sz w:val="24"/>
          <w:szCs w:val="24"/>
          <w:lang w:val="en-US"/>
        </w:rPr>
        <w:t>North Korea</w:t>
      </w:r>
      <w:r w:rsidR="00CA618D">
        <w:rPr>
          <w:rFonts w:ascii="Times New Roman" w:hAnsi="Times New Roman" w:cs="Times New Roman"/>
          <w:sz w:val="24"/>
          <w:szCs w:val="24"/>
          <w:lang w:val="en-US"/>
        </w:rPr>
        <w:t xml:space="preserve"> </w:t>
      </w:r>
      <w:r w:rsidR="00427E01">
        <w:rPr>
          <w:rFonts w:ascii="Times New Roman" w:hAnsi="Times New Roman" w:cs="Times New Roman"/>
          <w:sz w:val="24"/>
          <w:szCs w:val="24"/>
          <w:lang w:val="en-US"/>
        </w:rPr>
        <w:t xml:space="preserve">customs </w:t>
      </w:r>
      <w:r w:rsidR="00CA618D">
        <w:rPr>
          <w:rFonts w:ascii="Times New Roman" w:hAnsi="Times New Roman" w:cs="Times New Roman"/>
          <w:sz w:val="24"/>
          <w:szCs w:val="24"/>
          <w:lang w:val="en-US"/>
        </w:rPr>
        <w:t xml:space="preserve">officials </w:t>
      </w:r>
      <w:r w:rsidR="00427E01">
        <w:rPr>
          <w:rFonts w:ascii="Times New Roman" w:hAnsi="Times New Roman" w:cs="Times New Roman"/>
          <w:sz w:val="24"/>
          <w:szCs w:val="24"/>
          <w:lang w:val="en-US"/>
        </w:rPr>
        <w:t xml:space="preserve">expects a direct payment </w:t>
      </w:r>
      <w:r w:rsidR="00EA6177">
        <w:rPr>
          <w:rFonts w:ascii="Times New Roman" w:hAnsi="Times New Roman" w:cs="Times New Roman"/>
          <w:sz w:val="24"/>
          <w:szCs w:val="24"/>
          <w:lang w:val="en-US"/>
        </w:rPr>
        <w:t xml:space="preserve">from the company </w:t>
      </w:r>
      <w:r w:rsidR="00427E01">
        <w:rPr>
          <w:rFonts w:ascii="Times New Roman" w:hAnsi="Times New Roman" w:cs="Times New Roman"/>
          <w:sz w:val="24"/>
          <w:szCs w:val="24"/>
          <w:lang w:val="en-US"/>
        </w:rPr>
        <w:t>so as g</w:t>
      </w:r>
      <w:r w:rsidR="00EA6177">
        <w:rPr>
          <w:rFonts w:ascii="Times New Roman" w:hAnsi="Times New Roman" w:cs="Times New Roman"/>
          <w:sz w:val="24"/>
          <w:szCs w:val="24"/>
          <w:lang w:val="en-US"/>
        </w:rPr>
        <w:t xml:space="preserve">ive </w:t>
      </w:r>
      <w:r w:rsidR="00427E01">
        <w:rPr>
          <w:rFonts w:ascii="Times New Roman" w:hAnsi="Times New Roman" w:cs="Times New Roman"/>
          <w:sz w:val="24"/>
          <w:szCs w:val="24"/>
          <w:lang w:val="en-US"/>
        </w:rPr>
        <w:t xml:space="preserve">approval. </w:t>
      </w:r>
      <w:r w:rsidR="00CA618D">
        <w:rPr>
          <w:rFonts w:ascii="Times New Roman" w:hAnsi="Times New Roman" w:cs="Times New Roman"/>
          <w:sz w:val="24"/>
          <w:szCs w:val="24"/>
          <w:lang w:val="en-US"/>
        </w:rPr>
        <w:t xml:space="preserve">Thus, </w:t>
      </w:r>
      <w:r w:rsidR="00EA6177">
        <w:rPr>
          <w:rFonts w:ascii="Times New Roman" w:hAnsi="Times New Roman" w:cs="Times New Roman"/>
          <w:sz w:val="24"/>
          <w:szCs w:val="24"/>
          <w:lang w:val="en-US"/>
        </w:rPr>
        <w:t xml:space="preserve">by </w:t>
      </w:r>
      <w:r w:rsidR="00427E01">
        <w:rPr>
          <w:rFonts w:ascii="Times New Roman" w:hAnsi="Times New Roman" w:cs="Times New Roman"/>
          <w:sz w:val="24"/>
          <w:szCs w:val="24"/>
          <w:lang w:val="en-US"/>
        </w:rPr>
        <w:t>pay</w:t>
      </w:r>
      <w:r w:rsidR="00CA618D">
        <w:rPr>
          <w:rFonts w:ascii="Times New Roman" w:hAnsi="Times New Roman" w:cs="Times New Roman"/>
          <w:sz w:val="24"/>
          <w:szCs w:val="24"/>
          <w:lang w:val="en-US"/>
        </w:rPr>
        <w:t xml:space="preserve">ing </w:t>
      </w:r>
      <w:r w:rsidR="00EA6177">
        <w:rPr>
          <w:rFonts w:ascii="Times New Roman" w:hAnsi="Times New Roman" w:cs="Times New Roman"/>
          <w:sz w:val="24"/>
          <w:szCs w:val="24"/>
          <w:lang w:val="en-US"/>
        </w:rPr>
        <w:t xml:space="preserve">the North Korea </w:t>
      </w:r>
      <w:r w:rsidR="00CA618D">
        <w:rPr>
          <w:rFonts w:ascii="Times New Roman" w:hAnsi="Times New Roman" w:cs="Times New Roman"/>
          <w:sz w:val="24"/>
          <w:szCs w:val="24"/>
          <w:lang w:val="en-US"/>
        </w:rPr>
        <w:t>custom officials</w:t>
      </w:r>
      <w:r w:rsidR="00427E01">
        <w:rPr>
          <w:rFonts w:ascii="Times New Roman" w:hAnsi="Times New Roman" w:cs="Times New Roman"/>
          <w:sz w:val="24"/>
          <w:szCs w:val="24"/>
          <w:lang w:val="en-US"/>
        </w:rPr>
        <w:t xml:space="preserve"> the payment it’s the only </w:t>
      </w:r>
      <w:r w:rsidR="00CA618D">
        <w:rPr>
          <w:rFonts w:ascii="Times New Roman" w:hAnsi="Times New Roman" w:cs="Times New Roman"/>
          <w:sz w:val="24"/>
          <w:szCs w:val="24"/>
          <w:lang w:val="en-US"/>
        </w:rPr>
        <w:t xml:space="preserve">way </w:t>
      </w:r>
      <w:r w:rsidR="00427E01">
        <w:rPr>
          <w:rFonts w:ascii="Times New Roman" w:hAnsi="Times New Roman" w:cs="Times New Roman"/>
          <w:sz w:val="24"/>
          <w:szCs w:val="24"/>
          <w:lang w:val="en-US"/>
        </w:rPr>
        <w:t>th</w:t>
      </w:r>
      <w:r w:rsidR="00C864FB">
        <w:rPr>
          <w:rFonts w:ascii="Times New Roman" w:hAnsi="Times New Roman" w:cs="Times New Roman"/>
          <w:sz w:val="24"/>
          <w:szCs w:val="24"/>
          <w:lang w:val="en-US"/>
        </w:rPr>
        <w:t xml:space="preserve">ey </w:t>
      </w:r>
      <w:r w:rsidR="00427E01">
        <w:rPr>
          <w:rFonts w:ascii="Times New Roman" w:hAnsi="Times New Roman" w:cs="Times New Roman"/>
          <w:sz w:val="24"/>
          <w:szCs w:val="24"/>
          <w:lang w:val="en-US"/>
        </w:rPr>
        <w:t xml:space="preserve">will agree for you to sell </w:t>
      </w:r>
      <w:r w:rsidR="00EA6177">
        <w:rPr>
          <w:rFonts w:ascii="Times New Roman" w:hAnsi="Times New Roman" w:cs="Times New Roman"/>
          <w:sz w:val="24"/>
          <w:szCs w:val="24"/>
          <w:lang w:val="en-US"/>
        </w:rPr>
        <w:t xml:space="preserve">the </w:t>
      </w:r>
      <w:r w:rsidR="00427E01">
        <w:rPr>
          <w:rFonts w:ascii="Times New Roman" w:hAnsi="Times New Roman" w:cs="Times New Roman"/>
          <w:sz w:val="24"/>
          <w:szCs w:val="24"/>
          <w:lang w:val="en-US"/>
        </w:rPr>
        <w:t>company’s product to their residents.</w:t>
      </w:r>
    </w:p>
    <w:p w14:paraId="708A893B" w14:textId="3D6532F2" w:rsidR="00427E01" w:rsidRDefault="00427E01" w:rsidP="006C565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If the boss agrees to pay the money, one is left but with the choice of paying it since first you are a company’s representative and you are acting under a direct order</w:t>
      </w:r>
      <w:r w:rsidR="00C864FB">
        <w:rPr>
          <w:rFonts w:ascii="Times New Roman" w:hAnsi="Times New Roman" w:cs="Times New Roman"/>
          <w:sz w:val="24"/>
          <w:szCs w:val="24"/>
          <w:lang w:val="en-US"/>
        </w:rPr>
        <w:t xml:space="preserve"> from your boss</w:t>
      </w:r>
      <w:r>
        <w:rPr>
          <w:rFonts w:ascii="Times New Roman" w:hAnsi="Times New Roman" w:cs="Times New Roman"/>
          <w:sz w:val="24"/>
          <w:szCs w:val="24"/>
          <w:lang w:val="en-US"/>
        </w:rPr>
        <w:t>. It</w:t>
      </w:r>
      <w:r w:rsidR="00C864FB">
        <w:rPr>
          <w:rFonts w:ascii="Times New Roman" w:hAnsi="Times New Roman" w:cs="Times New Roman"/>
          <w:sz w:val="24"/>
          <w:szCs w:val="24"/>
          <w:lang w:val="en-US"/>
        </w:rPr>
        <w:t xml:space="preserve"> seems as to be </w:t>
      </w:r>
      <w:r>
        <w:rPr>
          <w:rFonts w:ascii="Times New Roman" w:hAnsi="Times New Roman" w:cs="Times New Roman"/>
          <w:sz w:val="24"/>
          <w:szCs w:val="24"/>
          <w:lang w:val="en-US"/>
        </w:rPr>
        <w:t>the only way that</w:t>
      </w:r>
      <w:r w:rsidR="00EA6177">
        <w:rPr>
          <w:rFonts w:ascii="Times New Roman" w:hAnsi="Times New Roman" w:cs="Times New Roman"/>
          <w:sz w:val="24"/>
          <w:szCs w:val="24"/>
          <w:lang w:val="en-US"/>
        </w:rPr>
        <w:t xml:space="preserve"> the officials will agree</w:t>
      </w:r>
      <w:r>
        <w:rPr>
          <w:rFonts w:ascii="Times New Roman" w:hAnsi="Times New Roman" w:cs="Times New Roman"/>
          <w:sz w:val="24"/>
          <w:szCs w:val="24"/>
          <w:lang w:val="en-US"/>
        </w:rPr>
        <w:t xml:space="preserve"> </w:t>
      </w:r>
      <w:r w:rsidR="00EA6177">
        <w:rPr>
          <w:rFonts w:ascii="Times New Roman" w:hAnsi="Times New Roman" w:cs="Times New Roman"/>
          <w:sz w:val="24"/>
          <w:szCs w:val="24"/>
          <w:lang w:val="en-US"/>
        </w:rPr>
        <w:t xml:space="preserve">to the </w:t>
      </w:r>
      <w:r>
        <w:rPr>
          <w:rFonts w:ascii="Times New Roman" w:hAnsi="Times New Roman" w:cs="Times New Roman"/>
          <w:sz w:val="24"/>
          <w:szCs w:val="24"/>
          <w:lang w:val="en-US"/>
        </w:rPr>
        <w:t xml:space="preserve">company’s product </w:t>
      </w:r>
      <w:r w:rsidR="00EA6177">
        <w:rPr>
          <w:rFonts w:ascii="Times New Roman" w:hAnsi="Times New Roman" w:cs="Times New Roman"/>
          <w:sz w:val="24"/>
          <w:szCs w:val="24"/>
          <w:lang w:val="en-US"/>
        </w:rPr>
        <w:t>being</w:t>
      </w:r>
      <w:r>
        <w:rPr>
          <w:rFonts w:ascii="Times New Roman" w:hAnsi="Times New Roman" w:cs="Times New Roman"/>
          <w:sz w:val="24"/>
          <w:szCs w:val="24"/>
          <w:lang w:val="en-US"/>
        </w:rPr>
        <w:t xml:space="preserve"> sold </w:t>
      </w:r>
      <w:r w:rsidR="00C864FB">
        <w:rPr>
          <w:rFonts w:ascii="Times New Roman" w:hAnsi="Times New Roman" w:cs="Times New Roman"/>
          <w:sz w:val="24"/>
          <w:szCs w:val="24"/>
          <w:lang w:val="en-US"/>
        </w:rPr>
        <w:t>to</w:t>
      </w:r>
      <w:r>
        <w:rPr>
          <w:rFonts w:ascii="Times New Roman" w:hAnsi="Times New Roman" w:cs="Times New Roman"/>
          <w:sz w:val="24"/>
          <w:szCs w:val="24"/>
          <w:lang w:val="en-US"/>
        </w:rPr>
        <w:t xml:space="preserve"> the resident</w:t>
      </w:r>
      <w:r w:rsidR="00C864FB">
        <w:rPr>
          <w:rFonts w:ascii="Times New Roman" w:hAnsi="Times New Roman" w:cs="Times New Roman"/>
          <w:sz w:val="24"/>
          <w:szCs w:val="24"/>
          <w:lang w:val="en-US"/>
        </w:rPr>
        <w:t xml:space="preserve">s </w:t>
      </w:r>
      <w:r>
        <w:rPr>
          <w:rFonts w:ascii="Times New Roman" w:hAnsi="Times New Roman" w:cs="Times New Roman"/>
          <w:sz w:val="24"/>
          <w:szCs w:val="24"/>
          <w:lang w:val="en-US"/>
        </w:rPr>
        <w:t>of North Korea</w:t>
      </w:r>
      <w:r w:rsidR="00CA618D">
        <w:rPr>
          <w:rFonts w:ascii="Times New Roman" w:hAnsi="Times New Roman" w:cs="Times New Roman"/>
          <w:sz w:val="24"/>
          <w:szCs w:val="24"/>
          <w:lang w:val="en-US"/>
        </w:rPr>
        <w:t xml:space="preserve">. </w:t>
      </w:r>
      <w:r w:rsidR="00C864FB">
        <w:rPr>
          <w:rFonts w:ascii="Times New Roman" w:hAnsi="Times New Roman" w:cs="Times New Roman"/>
          <w:sz w:val="24"/>
          <w:szCs w:val="24"/>
          <w:lang w:val="en-US"/>
        </w:rPr>
        <w:t>You will also be</w:t>
      </w:r>
      <w:r w:rsidR="00CA618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carrying out your </w:t>
      </w:r>
      <w:r w:rsidR="00CA618D">
        <w:rPr>
          <w:rFonts w:ascii="Times New Roman" w:hAnsi="Times New Roman" w:cs="Times New Roman"/>
          <w:sz w:val="24"/>
          <w:szCs w:val="24"/>
          <w:lang w:val="en-US"/>
        </w:rPr>
        <w:t>boss’</w:t>
      </w:r>
      <w:r>
        <w:rPr>
          <w:rFonts w:ascii="Times New Roman" w:hAnsi="Times New Roman" w:cs="Times New Roman"/>
          <w:sz w:val="24"/>
          <w:szCs w:val="24"/>
          <w:lang w:val="en-US"/>
        </w:rPr>
        <w:t xml:space="preserve"> order</w:t>
      </w:r>
      <w:r w:rsidR="00CA618D">
        <w:rPr>
          <w:rFonts w:ascii="Times New Roman" w:hAnsi="Times New Roman" w:cs="Times New Roman"/>
          <w:sz w:val="24"/>
          <w:szCs w:val="24"/>
          <w:lang w:val="en-US"/>
        </w:rPr>
        <w:t xml:space="preserve"> since, from the grapevine </w:t>
      </w:r>
      <w:r w:rsidR="00EA6177">
        <w:rPr>
          <w:rFonts w:ascii="Times New Roman" w:hAnsi="Times New Roman" w:cs="Times New Roman"/>
          <w:sz w:val="24"/>
          <w:szCs w:val="24"/>
          <w:lang w:val="en-US"/>
        </w:rPr>
        <w:t xml:space="preserve">its </w:t>
      </w:r>
      <w:r w:rsidR="00C864FB">
        <w:rPr>
          <w:rFonts w:ascii="Times New Roman" w:hAnsi="Times New Roman" w:cs="Times New Roman"/>
          <w:sz w:val="24"/>
          <w:szCs w:val="24"/>
          <w:lang w:val="en-US"/>
        </w:rPr>
        <w:t>learnt</w:t>
      </w:r>
      <w:r w:rsidR="00EA6177">
        <w:rPr>
          <w:rFonts w:ascii="Times New Roman" w:hAnsi="Times New Roman" w:cs="Times New Roman"/>
          <w:sz w:val="24"/>
          <w:szCs w:val="24"/>
          <w:lang w:val="en-US"/>
        </w:rPr>
        <w:t xml:space="preserve"> that </w:t>
      </w:r>
      <w:r w:rsidR="00CA618D">
        <w:rPr>
          <w:rFonts w:ascii="Times New Roman" w:hAnsi="Times New Roman" w:cs="Times New Roman"/>
          <w:sz w:val="24"/>
          <w:szCs w:val="24"/>
          <w:lang w:val="en-US"/>
        </w:rPr>
        <w:t>North Korea custom officials accept direct payment as the only way to g</w:t>
      </w:r>
      <w:r w:rsidR="00C864FB">
        <w:rPr>
          <w:rFonts w:ascii="Times New Roman" w:hAnsi="Times New Roman" w:cs="Times New Roman"/>
          <w:sz w:val="24"/>
          <w:szCs w:val="24"/>
          <w:lang w:val="en-US"/>
        </w:rPr>
        <w:t>ive</w:t>
      </w:r>
      <w:r w:rsidR="00CA618D">
        <w:rPr>
          <w:rFonts w:ascii="Times New Roman" w:hAnsi="Times New Roman" w:cs="Times New Roman"/>
          <w:sz w:val="24"/>
          <w:szCs w:val="24"/>
          <w:lang w:val="en-US"/>
        </w:rPr>
        <w:t xml:space="preserve"> approval</w:t>
      </w:r>
      <w:r w:rsidR="00C864FB">
        <w:rPr>
          <w:rFonts w:ascii="Times New Roman" w:hAnsi="Times New Roman" w:cs="Times New Roman"/>
          <w:sz w:val="24"/>
          <w:szCs w:val="24"/>
          <w:lang w:val="en-US"/>
        </w:rPr>
        <w:t xml:space="preserve"> for goods to be sold. Therefore, by selling </w:t>
      </w:r>
      <w:r w:rsidR="00EA6177">
        <w:rPr>
          <w:rFonts w:ascii="Times New Roman" w:hAnsi="Times New Roman" w:cs="Times New Roman"/>
          <w:sz w:val="24"/>
          <w:szCs w:val="24"/>
          <w:lang w:val="en-US"/>
        </w:rPr>
        <w:t xml:space="preserve">the products </w:t>
      </w:r>
      <w:r w:rsidR="00C864FB">
        <w:rPr>
          <w:rFonts w:ascii="Times New Roman" w:hAnsi="Times New Roman" w:cs="Times New Roman"/>
          <w:sz w:val="24"/>
          <w:szCs w:val="24"/>
          <w:lang w:val="en-US"/>
        </w:rPr>
        <w:t>you will be doing the task sent by the company to do.</w:t>
      </w:r>
    </w:p>
    <w:p w14:paraId="140153CC" w14:textId="36DC3A7D" w:rsidR="00CA618D" w:rsidRDefault="00CA618D" w:rsidP="006C565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potential legal problem </w:t>
      </w:r>
      <w:r w:rsidR="002071DF">
        <w:rPr>
          <w:rFonts w:ascii="Times New Roman" w:hAnsi="Times New Roman" w:cs="Times New Roman"/>
          <w:sz w:val="24"/>
          <w:szCs w:val="24"/>
          <w:lang w:val="en-US"/>
        </w:rPr>
        <w:t>associated with</w:t>
      </w:r>
      <w:r>
        <w:rPr>
          <w:rFonts w:ascii="Times New Roman" w:hAnsi="Times New Roman" w:cs="Times New Roman"/>
          <w:sz w:val="24"/>
          <w:szCs w:val="24"/>
          <w:lang w:val="en-US"/>
        </w:rPr>
        <w:t xml:space="preserve"> </w:t>
      </w:r>
      <w:r w:rsidR="00DD2E30">
        <w:rPr>
          <w:rFonts w:ascii="Times New Roman" w:hAnsi="Times New Roman" w:cs="Times New Roman"/>
          <w:sz w:val="24"/>
          <w:szCs w:val="24"/>
          <w:lang w:val="en-US"/>
        </w:rPr>
        <w:t>payments</w:t>
      </w:r>
      <w:r w:rsidR="002071DF">
        <w:rPr>
          <w:rFonts w:ascii="Times New Roman" w:hAnsi="Times New Roman" w:cs="Times New Roman"/>
          <w:sz w:val="24"/>
          <w:szCs w:val="24"/>
          <w:lang w:val="en-US"/>
        </w:rPr>
        <w:t xml:space="preserve"> via</w:t>
      </w:r>
      <w:r>
        <w:rPr>
          <w:rFonts w:ascii="Times New Roman" w:hAnsi="Times New Roman" w:cs="Times New Roman"/>
          <w:sz w:val="24"/>
          <w:szCs w:val="24"/>
          <w:lang w:val="en-US"/>
        </w:rPr>
        <w:t xml:space="preserve"> US custom</w:t>
      </w:r>
      <w:r w:rsidR="002071DF">
        <w:rPr>
          <w:rFonts w:ascii="Times New Roman" w:hAnsi="Times New Roman" w:cs="Times New Roman"/>
          <w:sz w:val="24"/>
          <w:szCs w:val="24"/>
          <w:lang w:val="en-US"/>
        </w:rPr>
        <w:t>s, is that it will be classified as a bribe making the whole process illegal. Due to the fact that the company did not follow the write procedure, it may be denied the right of selling its products in North Korea.</w:t>
      </w:r>
      <w:r>
        <w:rPr>
          <w:rFonts w:ascii="Times New Roman" w:hAnsi="Times New Roman" w:cs="Times New Roman"/>
          <w:sz w:val="24"/>
          <w:szCs w:val="24"/>
          <w:lang w:val="en-US"/>
        </w:rPr>
        <w:t xml:space="preserve"> Thus, to avoid getting into any sort of legal problems, one is required to ensure that the payment is made at the North Korea Custom officials</w:t>
      </w:r>
      <w:r w:rsidR="00C864FB">
        <w:rPr>
          <w:rFonts w:ascii="Times New Roman" w:hAnsi="Times New Roman" w:cs="Times New Roman"/>
          <w:sz w:val="24"/>
          <w:szCs w:val="24"/>
          <w:lang w:val="en-US"/>
        </w:rPr>
        <w:t xml:space="preserve"> only</w:t>
      </w:r>
      <w:r>
        <w:rPr>
          <w:rFonts w:ascii="Times New Roman" w:hAnsi="Times New Roman" w:cs="Times New Roman"/>
          <w:sz w:val="24"/>
          <w:szCs w:val="24"/>
          <w:lang w:val="en-US"/>
        </w:rPr>
        <w:t xml:space="preserve">. This will ensure lack of legal problems while conducting your business </w:t>
      </w:r>
      <w:r w:rsidR="00C864FB">
        <w:rPr>
          <w:rFonts w:ascii="Times New Roman" w:hAnsi="Times New Roman" w:cs="Times New Roman"/>
          <w:sz w:val="24"/>
          <w:szCs w:val="24"/>
          <w:lang w:val="en-US"/>
        </w:rPr>
        <w:t xml:space="preserve">in North </w:t>
      </w:r>
      <w:r w:rsidR="00332F8D">
        <w:rPr>
          <w:rFonts w:ascii="Times New Roman" w:hAnsi="Times New Roman" w:cs="Times New Roman"/>
          <w:sz w:val="24"/>
          <w:szCs w:val="24"/>
          <w:lang w:val="en-US"/>
        </w:rPr>
        <w:t>Korea.</w:t>
      </w:r>
    </w:p>
    <w:p w14:paraId="39BC9FE8" w14:textId="144F6099" w:rsidR="006F1F07" w:rsidRDefault="006F1F0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43994D7" w14:textId="7AEABA1F" w:rsidR="006F1F07" w:rsidRDefault="006F1F07" w:rsidP="006F1F07">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35AC5CC8" w14:textId="54E4A379" w:rsidR="006F1F07" w:rsidRPr="006F1F07" w:rsidRDefault="006F1F07" w:rsidP="006F1F07">
      <w:pPr>
        <w:spacing w:after="0" w:line="480" w:lineRule="auto"/>
        <w:ind w:left="720" w:hanging="720"/>
        <w:rPr>
          <w:rFonts w:ascii="Times New Roman" w:hAnsi="Times New Roman" w:cs="Times New Roman"/>
          <w:color w:val="222222"/>
          <w:sz w:val="24"/>
          <w:szCs w:val="24"/>
          <w:shd w:val="clear" w:color="auto" w:fill="FFFFFF"/>
        </w:rPr>
      </w:pPr>
      <w:r w:rsidRPr="006F1F07">
        <w:rPr>
          <w:rFonts w:ascii="Times New Roman" w:hAnsi="Times New Roman" w:cs="Times New Roman"/>
          <w:color w:val="222222"/>
          <w:sz w:val="24"/>
          <w:szCs w:val="24"/>
          <w:shd w:val="clear" w:color="auto" w:fill="FFFFFF"/>
        </w:rPr>
        <w:t xml:space="preserve">Allen, W. T., &amp; Kraakman, R. (2016). </w:t>
      </w:r>
      <w:r w:rsidRPr="006F1F07">
        <w:rPr>
          <w:rFonts w:ascii="Times New Roman" w:hAnsi="Times New Roman" w:cs="Times New Roman"/>
          <w:i/>
          <w:iCs/>
          <w:color w:val="222222"/>
          <w:sz w:val="24"/>
          <w:szCs w:val="24"/>
        </w:rPr>
        <w:t>Commentaries and cases on the law of business organization</w:t>
      </w:r>
      <w:r w:rsidRPr="006F1F07">
        <w:rPr>
          <w:rFonts w:ascii="Times New Roman" w:hAnsi="Times New Roman" w:cs="Times New Roman"/>
          <w:color w:val="222222"/>
          <w:sz w:val="24"/>
          <w:szCs w:val="24"/>
          <w:shd w:val="clear" w:color="auto" w:fill="FFFFFF"/>
        </w:rPr>
        <w:t>. Wolters Kluwer law &amp; business.</w:t>
      </w:r>
    </w:p>
    <w:p w14:paraId="62604A8C" w14:textId="1FEA6CC4" w:rsidR="00CA618D" w:rsidRPr="006C5650" w:rsidRDefault="006F1F07" w:rsidP="006F1F07">
      <w:pPr>
        <w:spacing w:after="0" w:line="480" w:lineRule="auto"/>
        <w:ind w:left="720" w:hanging="720"/>
        <w:rPr>
          <w:rFonts w:ascii="Times New Roman" w:hAnsi="Times New Roman" w:cs="Times New Roman"/>
          <w:sz w:val="24"/>
          <w:szCs w:val="24"/>
          <w:lang w:val="en-US"/>
        </w:rPr>
      </w:pPr>
      <w:r w:rsidRPr="006F1F07">
        <w:rPr>
          <w:rFonts w:ascii="Times New Roman" w:hAnsi="Times New Roman" w:cs="Times New Roman"/>
          <w:color w:val="222222"/>
          <w:sz w:val="24"/>
          <w:szCs w:val="24"/>
          <w:shd w:val="clear" w:color="auto" w:fill="FFFFFF"/>
        </w:rPr>
        <w:t xml:space="preserve">Horrigan, B. (2010). </w:t>
      </w:r>
      <w:r w:rsidRPr="006F1F07">
        <w:rPr>
          <w:rFonts w:ascii="Times New Roman" w:hAnsi="Times New Roman" w:cs="Times New Roman"/>
          <w:i/>
          <w:iCs/>
          <w:color w:val="222222"/>
          <w:sz w:val="24"/>
          <w:szCs w:val="24"/>
        </w:rPr>
        <w:t>Corporate social responsibility in the 21st century: Debates, models and practices across government, law and business</w:t>
      </w:r>
      <w:r w:rsidRPr="006F1F07">
        <w:rPr>
          <w:rFonts w:ascii="Times New Roman" w:hAnsi="Times New Roman" w:cs="Times New Roman"/>
          <w:color w:val="222222"/>
          <w:sz w:val="24"/>
          <w:szCs w:val="24"/>
          <w:shd w:val="clear" w:color="auto" w:fill="FFFFFF"/>
        </w:rPr>
        <w:t>. Edward Elgar Publishing.</w:t>
      </w:r>
    </w:p>
    <w:sectPr w:rsidR="00CA618D" w:rsidRPr="006C5650" w:rsidSect="00332F8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83ACE" w14:textId="77777777" w:rsidR="00332F8D" w:rsidRDefault="00332F8D" w:rsidP="00332F8D">
      <w:pPr>
        <w:spacing w:after="0" w:line="240" w:lineRule="auto"/>
      </w:pPr>
      <w:r>
        <w:separator/>
      </w:r>
    </w:p>
  </w:endnote>
  <w:endnote w:type="continuationSeparator" w:id="0">
    <w:p w14:paraId="521C9EE9" w14:textId="77777777" w:rsidR="00332F8D" w:rsidRDefault="00332F8D" w:rsidP="00332F8D">
      <w:pPr>
        <w:spacing w:after="0" w:line="240" w:lineRule="auto"/>
      </w:pPr>
      <w:r>
        <w:continuationSeparator/>
      </w:r>
    </w:p>
  </w:endnote>
  <w:endnote w:type="continuationNotice" w:id="1">
    <w:p w14:paraId="0F05B955" w14:textId="77777777" w:rsidR="00A24738" w:rsidRDefault="00A247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F2712" w14:textId="77777777" w:rsidR="00332F8D" w:rsidRDefault="00332F8D" w:rsidP="00332F8D">
      <w:pPr>
        <w:spacing w:after="0" w:line="240" w:lineRule="auto"/>
      </w:pPr>
      <w:r>
        <w:separator/>
      </w:r>
    </w:p>
  </w:footnote>
  <w:footnote w:type="continuationSeparator" w:id="0">
    <w:p w14:paraId="207C693E" w14:textId="77777777" w:rsidR="00332F8D" w:rsidRDefault="00332F8D" w:rsidP="00332F8D">
      <w:pPr>
        <w:spacing w:after="0" w:line="240" w:lineRule="auto"/>
      </w:pPr>
      <w:r>
        <w:continuationSeparator/>
      </w:r>
    </w:p>
  </w:footnote>
  <w:footnote w:type="continuationNotice" w:id="1">
    <w:p w14:paraId="67F4688A" w14:textId="77777777" w:rsidR="00A24738" w:rsidRDefault="00A247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3C55E" w14:textId="47D84652" w:rsidR="00332F8D" w:rsidRPr="00332F8D" w:rsidRDefault="00332F8D">
    <w:pPr>
      <w:pStyle w:val="Header"/>
      <w:jc w:val="right"/>
      <w:rPr>
        <w:rFonts w:ascii="Times New Roman" w:hAnsi="Times New Roman" w:cs="Times New Roman"/>
        <w:sz w:val="24"/>
        <w:szCs w:val="24"/>
      </w:rPr>
    </w:pPr>
    <w:r w:rsidRPr="00332F8D">
      <w:rPr>
        <w:rFonts w:ascii="Times New Roman" w:hAnsi="Times New Roman" w:cs="Times New Roman"/>
        <w:sz w:val="24"/>
        <w:szCs w:val="24"/>
        <w:lang w:val="en-US"/>
      </w:rPr>
      <w:t>LAW AND BUSINESS</w:t>
    </w:r>
    <w:r>
      <w:rPr>
        <w:rFonts w:ascii="Times New Roman" w:hAnsi="Times New Roman" w:cs="Times New Roman"/>
        <w:sz w:val="24"/>
        <w:szCs w:val="24"/>
        <w:lang w:val="en-US"/>
      </w:rPr>
      <w:t xml:space="preserve">                                                                                                            </w:t>
    </w:r>
    <w:r w:rsidRPr="00332F8D">
      <w:rPr>
        <w:rFonts w:ascii="Times New Roman" w:hAnsi="Times New Roman" w:cs="Times New Roman"/>
        <w:sz w:val="24"/>
        <w:szCs w:val="24"/>
        <w:lang w:val="en-US"/>
      </w:rPr>
      <w:t xml:space="preserve"> </w:t>
    </w:r>
    <w:sdt>
      <w:sdtPr>
        <w:rPr>
          <w:rFonts w:ascii="Times New Roman" w:hAnsi="Times New Roman" w:cs="Times New Roman"/>
          <w:sz w:val="24"/>
          <w:szCs w:val="24"/>
        </w:rPr>
        <w:id w:val="1527141275"/>
        <w:docPartObj>
          <w:docPartGallery w:val="Page Numbers (Top of Page)"/>
          <w:docPartUnique/>
        </w:docPartObj>
      </w:sdtPr>
      <w:sdtEndPr>
        <w:rPr>
          <w:noProof/>
        </w:rPr>
      </w:sdtEndPr>
      <w:sdtContent>
        <w:r w:rsidRPr="00332F8D">
          <w:rPr>
            <w:rFonts w:ascii="Times New Roman" w:hAnsi="Times New Roman" w:cs="Times New Roman"/>
            <w:sz w:val="24"/>
            <w:szCs w:val="24"/>
          </w:rPr>
          <w:fldChar w:fldCharType="begin"/>
        </w:r>
        <w:r w:rsidRPr="00332F8D">
          <w:rPr>
            <w:rFonts w:ascii="Times New Roman" w:hAnsi="Times New Roman" w:cs="Times New Roman"/>
            <w:sz w:val="24"/>
            <w:szCs w:val="24"/>
          </w:rPr>
          <w:instrText xml:space="preserve"> PAGE   \* MERGEFORMAT </w:instrText>
        </w:r>
        <w:r w:rsidRPr="00332F8D">
          <w:rPr>
            <w:rFonts w:ascii="Times New Roman" w:hAnsi="Times New Roman" w:cs="Times New Roman"/>
            <w:sz w:val="24"/>
            <w:szCs w:val="24"/>
          </w:rPr>
          <w:fldChar w:fldCharType="separate"/>
        </w:r>
        <w:r w:rsidRPr="00332F8D">
          <w:rPr>
            <w:rFonts w:ascii="Times New Roman" w:hAnsi="Times New Roman" w:cs="Times New Roman"/>
            <w:noProof/>
            <w:sz w:val="24"/>
            <w:szCs w:val="24"/>
          </w:rPr>
          <w:t>2</w:t>
        </w:r>
        <w:r w:rsidRPr="00332F8D">
          <w:rPr>
            <w:rFonts w:ascii="Times New Roman" w:hAnsi="Times New Roman" w:cs="Times New Roman"/>
            <w:noProof/>
            <w:sz w:val="24"/>
            <w:szCs w:val="24"/>
          </w:rPr>
          <w:fldChar w:fldCharType="end"/>
        </w:r>
      </w:sdtContent>
    </w:sdt>
  </w:p>
  <w:p w14:paraId="31957C3F" w14:textId="77777777" w:rsidR="00332F8D" w:rsidRPr="00332F8D" w:rsidRDefault="00332F8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58811" w14:textId="1E000EBE" w:rsidR="00332F8D" w:rsidRPr="00332F8D" w:rsidRDefault="00332F8D">
    <w:pPr>
      <w:pStyle w:val="Header"/>
      <w:jc w:val="right"/>
      <w:rPr>
        <w:rFonts w:ascii="Times New Roman" w:hAnsi="Times New Roman" w:cs="Times New Roman"/>
        <w:sz w:val="24"/>
        <w:szCs w:val="24"/>
      </w:rPr>
    </w:pPr>
    <w:r w:rsidRPr="00332F8D">
      <w:rPr>
        <w:rFonts w:ascii="Times New Roman" w:hAnsi="Times New Roman" w:cs="Times New Roman"/>
        <w:sz w:val="24"/>
        <w:szCs w:val="24"/>
        <w:lang w:val="en-US"/>
      </w:rPr>
      <w:t>Running head: LAW AND BUSINESS.</w:t>
    </w:r>
    <w:r>
      <w:rPr>
        <w:rFonts w:ascii="Times New Roman" w:hAnsi="Times New Roman" w:cs="Times New Roman"/>
        <w:sz w:val="24"/>
        <w:szCs w:val="24"/>
        <w:lang w:val="en-US"/>
      </w:rPr>
      <w:t xml:space="preserve">                                                                                   </w:t>
    </w:r>
    <w:r w:rsidRPr="00332F8D">
      <w:rPr>
        <w:rFonts w:ascii="Times New Roman" w:hAnsi="Times New Roman" w:cs="Times New Roman"/>
        <w:sz w:val="24"/>
        <w:szCs w:val="24"/>
        <w:lang w:val="en-US"/>
      </w:rPr>
      <w:t xml:space="preserve"> </w:t>
    </w:r>
    <w:sdt>
      <w:sdtPr>
        <w:rPr>
          <w:rFonts w:ascii="Times New Roman" w:hAnsi="Times New Roman" w:cs="Times New Roman"/>
          <w:sz w:val="24"/>
          <w:szCs w:val="24"/>
        </w:rPr>
        <w:id w:val="1087418341"/>
        <w:docPartObj>
          <w:docPartGallery w:val="Page Numbers (Top of Page)"/>
          <w:docPartUnique/>
        </w:docPartObj>
      </w:sdtPr>
      <w:sdtEndPr>
        <w:rPr>
          <w:noProof/>
        </w:rPr>
      </w:sdtEndPr>
      <w:sdtContent>
        <w:r w:rsidRPr="00332F8D">
          <w:rPr>
            <w:rFonts w:ascii="Times New Roman" w:hAnsi="Times New Roman" w:cs="Times New Roman"/>
            <w:sz w:val="24"/>
            <w:szCs w:val="24"/>
          </w:rPr>
          <w:fldChar w:fldCharType="begin"/>
        </w:r>
        <w:r w:rsidRPr="00332F8D">
          <w:rPr>
            <w:rFonts w:ascii="Times New Roman" w:hAnsi="Times New Roman" w:cs="Times New Roman"/>
            <w:sz w:val="24"/>
            <w:szCs w:val="24"/>
          </w:rPr>
          <w:instrText xml:space="preserve"> PAGE   \* MERGEFORMAT </w:instrText>
        </w:r>
        <w:r w:rsidRPr="00332F8D">
          <w:rPr>
            <w:rFonts w:ascii="Times New Roman" w:hAnsi="Times New Roman" w:cs="Times New Roman"/>
            <w:sz w:val="24"/>
            <w:szCs w:val="24"/>
          </w:rPr>
          <w:fldChar w:fldCharType="separate"/>
        </w:r>
        <w:r w:rsidRPr="00332F8D">
          <w:rPr>
            <w:rFonts w:ascii="Times New Roman" w:hAnsi="Times New Roman" w:cs="Times New Roman"/>
            <w:noProof/>
            <w:sz w:val="24"/>
            <w:szCs w:val="24"/>
          </w:rPr>
          <w:t>2</w:t>
        </w:r>
        <w:r w:rsidRPr="00332F8D">
          <w:rPr>
            <w:rFonts w:ascii="Times New Roman" w:hAnsi="Times New Roman" w:cs="Times New Roman"/>
            <w:noProof/>
            <w:sz w:val="24"/>
            <w:szCs w:val="24"/>
          </w:rPr>
          <w:fldChar w:fldCharType="end"/>
        </w:r>
      </w:sdtContent>
    </w:sdt>
  </w:p>
  <w:p w14:paraId="11220DA8" w14:textId="77777777" w:rsidR="00332F8D" w:rsidRDefault="00332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20A"/>
    <w:rsid w:val="000031EC"/>
    <w:rsid w:val="001F2B25"/>
    <w:rsid w:val="002071DF"/>
    <w:rsid w:val="00332F8D"/>
    <w:rsid w:val="00427E01"/>
    <w:rsid w:val="004B7E5B"/>
    <w:rsid w:val="004C28FD"/>
    <w:rsid w:val="005043AE"/>
    <w:rsid w:val="006C5650"/>
    <w:rsid w:val="006F1F07"/>
    <w:rsid w:val="008213B1"/>
    <w:rsid w:val="00825DD1"/>
    <w:rsid w:val="00860555"/>
    <w:rsid w:val="00922822"/>
    <w:rsid w:val="00A24738"/>
    <w:rsid w:val="00B2211F"/>
    <w:rsid w:val="00C855A6"/>
    <w:rsid w:val="00C864FB"/>
    <w:rsid w:val="00C86F92"/>
    <w:rsid w:val="00CA618D"/>
    <w:rsid w:val="00CD720A"/>
    <w:rsid w:val="00DD095D"/>
    <w:rsid w:val="00DD2E30"/>
    <w:rsid w:val="00E34C47"/>
    <w:rsid w:val="00EA6177"/>
    <w:rsid w:val="00EE74B0"/>
    <w:rsid w:val="00FA779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ABAA3E"/>
  <w15:chartTrackingRefBased/>
  <w15:docId w15:val="{DE7AD4FE-1222-454C-B2AB-02738B0F4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720A"/>
    <w:rPr>
      <w:color w:val="0563C1" w:themeColor="hyperlink"/>
      <w:u w:val="single"/>
    </w:rPr>
  </w:style>
  <w:style w:type="character" w:styleId="UnresolvedMention">
    <w:name w:val="Unresolved Mention"/>
    <w:basedOn w:val="DefaultParagraphFont"/>
    <w:uiPriority w:val="99"/>
    <w:semiHidden/>
    <w:unhideWhenUsed/>
    <w:rsid w:val="00CD720A"/>
    <w:rPr>
      <w:color w:val="605E5C"/>
      <w:shd w:val="clear" w:color="auto" w:fill="E1DFDD"/>
    </w:rPr>
  </w:style>
  <w:style w:type="paragraph" w:styleId="Header">
    <w:name w:val="header"/>
    <w:basedOn w:val="Normal"/>
    <w:link w:val="HeaderChar"/>
    <w:uiPriority w:val="99"/>
    <w:unhideWhenUsed/>
    <w:rsid w:val="00332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F8D"/>
  </w:style>
  <w:style w:type="paragraph" w:styleId="Footer">
    <w:name w:val="footer"/>
    <w:basedOn w:val="Normal"/>
    <w:link w:val="FooterChar"/>
    <w:uiPriority w:val="99"/>
    <w:unhideWhenUsed/>
    <w:rsid w:val="00332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2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2</cp:revision>
  <dcterms:created xsi:type="dcterms:W3CDTF">2020-04-10T02:26:00Z</dcterms:created>
  <dcterms:modified xsi:type="dcterms:W3CDTF">2020-04-10T02:26:00Z</dcterms:modified>
</cp:coreProperties>
</file>